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FADE" w14:textId="09281E92" w:rsidR="00D10A4B" w:rsidRDefault="00D10A4B">
      <w:proofErr w:type="spellStart"/>
      <w:r>
        <w:t>Roughdown</w:t>
      </w:r>
      <w:proofErr w:type="spellEnd"/>
      <w:r>
        <w:t xml:space="preserve"> &amp; </w:t>
      </w:r>
      <w:proofErr w:type="spellStart"/>
      <w:r>
        <w:t>Blackfield</w:t>
      </w:r>
      <w:proofErr w:type="spellEnd"/>
      <w:r>
        <w:t xml:space="preserve">  between 4-10 August 2022. </w:t>
      </w:r>
    </w:p>
    <w:p w14:paraId="05CAAC00" w14:textId="2BC7CE70" w:rsidR="00F60ECE" w:rsidRDefault="00D10A4B">
      <w:r>
        <w:t>Restoration work, including the installation of Dragon’s teeth will take place to prevent further erosion by cars parking under trees and compacting tree roots and vehicle overrun of gravel access track.</w:t>
      </w:r>
    </w:p>
    <w:sectPr w:rsidR="00F60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4B"/>
    <w:rsid w:val="00D10A4B"/>
    <w:rsid w:val="00F60ECE"/>
    <w:rsid w:val="00FD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E686"/>
  <w15:chartTrackingRefBased/>
  <w15:docId w15:val="{7E909C1F-B9D6-406C-A497-7844A2CC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Court</dc:creator>
  <cp:keywords/>
  <dc:description/>
  <cp:lastModifiedBy>Maria Court</cp:lastModifiedBy>
  <cp:revision>2</cp:revision>
  <dcterms:created xsi:type="dcterms:W3CDTF">2022-07-28T14:31:00Z</dcterms:created>
  <dcterms:modified xsi:type="dcterms:W3CDTF">2022-07-28T14:31:00Z</dcterms:modified>
</cp:coreProperties>
</file>